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92" w:rsidRDefault="00B63992" w:rsidP="00B63992">
      <w:pPr>
        <w:pStyle w:val="Default"/>
        <w:tabs>
          <w:tab w:val="left" w:pos="7335"/>
        </w:tabs>
        <w:jc w:val="center"/>
      </w:pPr>
    </w:p>
    <w:p w:rsidR="00B63992" w:rsidRPr="00B63992" w:rsidRDefault="00B63992" w:rsidP="00B63992">
      <w:pPr>
        <w:pStyle w:val="Default"/>
        <w:tabs>
          <w:tab w:val="left" w:pos="7335"/>
        </w:tabs>
        <w:jc w:val="center"/>
        <w:rPr>
          <w:b/>
          <w:i/>
          <w:sz w:val="28"/>
          <w:szCs w:val="28"/>
        </w:rPr>
      </w:pPr>
      <w:r w:rsidRPr="00B63992">
        <w:rPr>
          <w:b/>
          <w:i/>
          <w:sz w:val="28"/>
          <w:szCs w:val="28"/>
        </w:rPr>
        <w:t>GENUL EPIC – CARACTERISTICI, GENERALITĂȚI, APLICAȚII</w:t>
      </w:r>
    </w:p>
    <w:p w:rsidR="00B63992" w:rsidRDefault="00B63992" w:rsidP="00B63992">
      <w:pPr>
        <w:pStyle w:val="Default"/>
        <w:tabs>
          <w:tab w:val="left" w:pos="7335"/>
        </w:tabs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9464"/>
      </w:tblGrid>
      <w:tr w:rsidR="00B63992" w:rsidTr="00B63992">
        <w:trPr>
          <w:trHeight w:val="4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92" w:rsidRDefault="00B63992" w:rsidP="00B63992">
            <w:pPr>
              <w:rPr>
                <w:b/>
                <w:bCs/>
              </w:rPr>
            </w:pPr>
          </w:p>
        </w:tc>
      </w:tr>
      <w:tr w:rsidR="00B63992" w:rsidRPr="00B63992" w:rsidTr="00B63992">
        <w:trPr>
          <w:trHeight w:val="781"/>
        </w:trPr>
        <w:tc>
          <w:tcPr>
            <w:tcW w:w="9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92" w:rsidRPr="00B63992" w:rsidRDefault="00B63992" w:rsidP="00D1472A">
            <w:pPr>
              <w:pStyle w:val="Default"/>
            </w:pPr>
            <w:r w:rsidRPr="00B63992">
              <w:t>-</w:t>
            </w:r>
            <w:proofErr w:type="spellStart"/>
            <w:r w:rsidRPr="00B63992">
              <w:t>opere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în</w:t>
            </w:r>
            <w:proofErr w:type="spellEnd"/>
            <w:r w:rsidRPr="00B63992">
              <w:t xml:space="preserve"> general, </w:t>
            </w:r>
            <w:proofErr w:type="spellStart"/>
            <w:r w:rsidRPr="00B63992">
              <w:t>în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proză</w:t>
            </w:r>
            <w:proofErr w:type="spellEnd"/>
          </w:p>
          <w:p w:rsidR="00B63992" w:rsidRPr="00B63992" w:rsidRDefault="00B63992" w:rsidP="00D1472A">
            <w:pPr>
              <w:pStyle w:val="Default"/>
            </w:pPr>
            <w:bookmarkStart w:id="0" w:name="_GoBack"/>
            <w:bookmarkEnd w:id="0"/>
          </w:p>
        </w:tc>
      </w:tr>
      <w:tr w:rsidR="00B63992" w:rsidRPr="00B63992" w:rsidTr="00B63992">
        <w:trPr>
          <w:trHeight w:val="211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92" w:rsidRPr="00B63992" w:rsidRDefault="00B63992" w:rsidP="00B63992">
            <w:pPr>
              <w:pStyle w:val="Default"/>
              <w:jc w:val="both"/>
            </w:pPr>
            <w:r>
              <w:t>-</w:t>
            </w:r>
            <w:proofErr w:type="spellStart"/>
            <w:r w:rsidRPr="00B63992">
              <w:t>Autorul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îşi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prezintă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în</w:t>
            </w:r>
            <w:proofErr w:type="spellEnd"/>
            <w:r w:rsidRPr="00B63992">
              <w:t xml:space="preserve"> mod </w:t>
            </w:r>
            <w:r w:rsidRPr="00B63992">
              <w:rPr>
                <w:i/>
                <w:iCs/>
              </w:rPr>
              <w:t xml:space="preserve">indirect </w:t>
            </w:r>
            <w:proofErr w:type="spellStart"/>
            <w:r w:rsidRPr="00B63992">
              <w:t>viziunea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despre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lume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prin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intermediul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naratorului</w:t>
            </w:r>
            <w:proofErr w:type="spellEnd"/>
            <w:r w:rsidRPr="00B63992">
              <w:t xml:space="preserve">, al </w:t>
            </w:r>
            <w:proofErr w:type="spellStart"/>
            <w:r w:rsidRPr="00B63992">
              <w:t>acțiunii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și</w:t>
            </w:r>
            <w:proofErr w:type="spellEnd"/>
            <w:r w:rsidRPr="00B63992">
              <w:t xml:space="preserve"> al </w:t>
            </w:r>
            <w:proofErr w:type="spellStart"/>
            <w:r w:rsidRPr="00B63992">
              <w:t>personajelor</w:t>
            </w:r>
            <w:proofErr w:type="spellEnd"/>
            <w:r w:rsidRPr="00B63992">
              <w:t xml:space="preserve">                   </w:t>
            </w:r>
          </w:p>
          <w:p w:rsidR="00B63992" w:rsidRDefault="00B63992" w:rsidP="00B63992">
            <w:pPr>
              <w:pStyle w:val="Default"/>
            </w:pPr>
            <w:r>
              <w:t>-</w:t>
            </w:r>
            <w:proofErr w:type="spellStart"/>
            <w:r w:rsidRPr="00B63992">
              <w:rPr>
                <w:b/>
              </w:rPr>
              <w:t>Naratorul</w:t>
            </w:r>
            <w:proofErr w:type="spellEnd"/>
            <w:r w:rsidRPr="00B63992">
              <w:rPr>
                <w:b/>
              </w:rPr>
              <w:t xml:space="preserve"> –</w:t>
            </w:r>
            <w:r>
              <w:t xml:space="preserve"> </w:t>
            </w:r>
            <w:proofErr w:type="spellStart"/>
            <w:r>
              <w:t>instanța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  <w:r>
              <w:t xml:space="preserve"> care </w:t>
            </w:r>
            <w:proofErr w:type="spellStart"/>
            <w:r w:rsidRPr="00B63992">
              <w:t>relatează</w:t>
            </w:r>
            <w:proofErr w:type="spellEnd"/>
            <w:r w:rsidRPr="00B63992">
              <w:t xml:space="preserve"> o </w:t>
            </w:r>
            <w:proofErr w:type="spellStart"/>
            <w:r w:rsidRPr="00B63992">
              <w:t>suită</w:t>
            </w:r>
            <w:proofErr w:type="spellEnd"/>
            <w:r w:rsidRPr="00B63992">
              <w:t xml:space="preserve"> de </w:t>
            </w:r>
            <w:proofErr w:type="spellStart"/>
            <w:r w:rsidRPr="00B63992">
              <w:t>evenimente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memo</w:t>
            </w:r>
            <w:r>
              <w:t>rabile</w:t>
            </w:r>
            <w:proofErr w:type="spellEnd"/>
            <w:r>
              <w:t xml:space="preserve"> din </w:t>
            </w:r>
            <w:proofErr w:type="spellStart"/>
            <w:r>
              <w:t>viaţa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altora</w:t>
            </w:r>
            <w:proofErr w:type="spellEnd"/>
            <w:r w:rsidRPr="00B63992">
              <w:t xml:space="preserve"> </w:t>
            </w:r>
            <w:r>
              <w:t xml:space="preserve"> </w:t>
            </w:r>
          </w:p>
          <w:p w:rsidR="00B63992" w:rsidRDefault="00B63992" w:rsidP="00B63992">
            <w:pPr>
              <w:pStyle w:val="Default"/>
            </w:pPr>
            <w:proofErr w:type="spellStart"/>
            <w:r w:rsidRPr="00B63992">
              <w:rPr>
                <w:b/>
                <w:i/>
              </w:rPr>
              <w:t>Naratorul</w:t>
            </w:r>
            <w:proofErr w:type="spellEnd"/>
            <w:r w:rsidRPr="00B63992">
              <w:rPr>
                <w:b/>
                <w:i/>
              </w:rPr>
              <w:t xml:space="preserve">  omniscient</w:t>
            </w:r>
            <w:r>
              <w:t xml:space="preserve">:  </w:t>
            </w:r>
            <w:proofErr w:type="spellStart"/>
            <w:r>
              <w:t>extradiegetic</w:t>
            </w:r>
            <w:proofErr w:type="spellEnd"/>
            <w:r>
              <w:t xml:space="preserve">, nu  se  </w:t>
            </w:r>
            <w:proofErr w:type="spellStart"/>
            <w:r>
              <w:t>implică</w:t>
            </w:r>
            <w:proofErr w:type="spellEnd"/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 </w:t>
            </w:r>
            <w:proofErr w:type="spellStart"/>
            <w:r>
              <w:t>acţiune</w:t>
            </w:r>
            <w:proofErr w:type="spellEnd"/>
            <w:r>
              <w:t xml:space="preserve">,  </w:t>
            </w:r>
            <w:proofErr w:type="spellStart"/>
            <w:r>
              <w:t>rămâne</w:t>
            </w:r>
            <w:proofErr w:type="spellEnd"/>
            <w:r>
              <w:t xml:space="preserve">  </w:t>
            </w:r>
            <w:proofErr w:type="spellStart"/>
            <w:r>
              <w:t>anonim</w:t>
            </w:r>
            <w:proofErr w:type="spellEnd"/>
            <w:r>
              <w:t xml:space="preserve">  </w:t>
            </w:r>
            <w:proofErr w:type="spellStart"/>
            <w:r>
              <w:t>pe</w:t>
            </w:r>
            <w:proofErr w:type="spellEnd"/>
            <w:r>
              <w:t xml:space="preserve">  tot </w:t>
            </w:r>
            <w:proofErr w:type="spellStart"/>
            <w:r>
              <w:t>parcursul</w:t>
            </w:r>
            <w:proofErr w:type="spellEnd"/>
            <w:r>
              <w:t xml:space="preserve"> </w:t>
            </w:r>
            <w:proofErr w:type="spellStart"/>
            <w:r>
              <w:t>naraţiunii</w:t>
            </w:r>
            <w:proofErr w:type="spellEnd"/>
            <w:r>
              <w:t xml:space="preserve">; </w:t>
            </w:r>
            <w:proofErr w:type="spellStart"/>
            <w:r>
              <w:t>este</w:t>
            </w:r>
            <w:proofErr w:type="spellEnd"/>
            <w:r>
              <w:t xml:space="preserve"> un </w:t>
            </w:r>
            <w:proofErr w:type="spellStart"/>
            <w:r>
              <w:t>fel</w:t>
            </w:r>
            <w:proofErr w:type="spellEnd"/>
            <w:r>
              <w:t xml:space="preserve"> de </w:t>
            </w:r>
            <w:proofErr w:type="spellStart"/>
            <w:r>
              <w:t>demiurg</w:t>
            </w:r>
            <w:proofErr w:type="spellEnd"/>
            <w:r>
              <w:t xml:space="preserve"> al </w:t>
            </w:r>
            <w:proofErr w:type="spellStart"/>
            <w:r>
              <w:t>operei</w:t>
            </w:r>
            <w:proofErr w:type="spellEnd"/>
            <w:r>
              <w:t xml:space="preserve">  </w:t>
            </w:r>
            <w:proofErr w:type="spellStart"/>
            <w:r>
              <w:t>literare</w:t>
            </w:r>
            <w:proofErr w:type="spellEnd"/>
            <w:r>
              <w:t xml:space="preserve">, </w:t>
            </w:r>
            <w:proofErr w:type="spellStart"/>
            <w:r>
              <w:t>stie</w:t>
            </w:r>
            <w:proofErr w:type="spellEnd"/>
            <w:r>
              <w:t xml:space="preserve"> tot,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prezent</w:t>
            </w:r>
            <w:proofErr w:type="spellEnd"/>
            <w:r>
              <w:t xml:space="preserve"> </w:t>
            </w:r>
            <w:proofErr w:type="spellStart"/>
            <w:r>
              <w:t>peste</w:t>
            </w:r>
            <w:proofErr w:type="spellEnd"/>
            <w:r>
              <w:t xml:space="preserve"> tot, </w:t>
            </w:r>
            <w:proofErr w:type="spellStart"/>
            <w:r>
              <w:t>cunoaşte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fac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gândesc</w:t>
            </w:r>
            <w:proofErr w:type="spellEnd"/>
            <w:r>
              <w:t xml:space="preserve"> </w:t>
            </w:r>
            <w:proofErr w:type="spellStart"/>
            <w:r>
              <w:t>personajele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Viziunea</w:t>
            </w:r>
            <w:proofErr w:type="spellEnd"/>
            <w:r>
              <w:t xml:space="preserve">  </w:t>
            </w:r>
            <w:proofErr w:type="spellStart"/>
            <w:r>
              <w:t>lui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operei</w:t>
            </w:r>
            <w:proofErr w:type="spellEnd"/>
            <w:r>
              <w:t xml:space="preserve">  </w:t>
            </w:r>
            <w:proofErr w:type="spellStart"/>
            <w:r>
              <w:t>literare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 din spate (din </w:t>
            </w:r>
            <w:proofErr w:type="spellStart"/>
            <w:r>
              <w:t>dărăt</w:t>
            </w:r>
            <w:proofErr w:type="spellEnd"/>
            <w:r>
              <w:t xml:space="preserve">), 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discursul</w:t>
            </w:r>
            <w:proofErr w:type="spellEnd"/>
            <w:r>
              <w:t xml:space="preserve"> </w:t>
            </w:r>
            <w:proofErr w:type="spellStart"/>
            <w:r>
              <w:t>său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întotdeauna</w:t>
            </w:r>
            <w:proofErr w:type="spellEnd"/>
            <w:r>
              <w:t xml:space="preserve"> la </w:t>
            </w:r>
            <w:proofErr w:type="spellStart"/>
            <w:r>
              <w:t>persoana</w:t>
            </w:r>
            <w:proofErr w:type="spellEnd"/>
            <w:r>
              <w:t xml:space="preserve"> a III-a.</w:t>
            </w:r>
          </w:p>
          <w:p w:rsidR="00B63992" w:rsidRPr="00B63992" w:rsidRDefault="00B63992" w:rsidP="00B63992">
            <w:pPr>
              <w:pStyle w:val="Default"/>
            </w:pPr>
            <w:proofErr w:type="spellStart"/>
            <w:r w:rsidRPr="00B63992">
              <w:rPr>
                <w:b/>
                <w:i/>
              </w:rPr>
              <w:t>Naratorul</w:t>
            </w:r>
            <w:proofErr w:type="spellEnd"/>
            <w:r w:rsidRPr="00B63992">
              <w:rPr>
                <w:b/>
                <w:i/>
              </w:rPr>
              <w:t xml:space="preserve">  </w:t>
            </w:r>
            <w:proofErr w:type="spellStart"/>
            <w:r w:rsidRPr="00B63992">
              <w:rPr>
                <w:b/>
                <w:i/>
              </w:rPr>
              <w:t>personaj</w:t>
            </w:r>
            <w:proofErr w:type="spellEnd"/>
            <w:r>
              <w:t xml:space="preserve">:  </w:t>
            </w:r>
            <w:proofErr w:type="spellStart"/>
            <w:r>
              <w:t>intradiegetic</w:t>
            </w:r>
            <w:proofErr w:type="spellEnd"/>
            <w:r>
              <w:t xml:space="preserve">, </w:t>
            </w:r>
            <w:proofErr w:type="spellStart"/>
            <w:r>
              <w:t>este</w:t>
            </w:r>
            <w:proofErr w:type="spellEnd"/>
            <w:r>
              <w:t xml:space="preserve">  </w:t>
            </w:r>
            <w:proofErr w:type="spellStart"/>
            <w:r>
              <w:t>cel</w:t>
            </w:r>
            <w:proofErr w:type="spellEnd"/>
            <w:r>
              <w:t xml:space="preserve">  care  se  </w:t>
            </w:r>
            <w:proofErr w:type="spellStart"/>
            <w:r>
              <w:t>implică</w:t>
            </w:r>
            <w:proofErr w:type="spellEnd"/>
            <w:r>
              <w:t xml:space="preserve">  </w:t>
            </w:r>
            <w:proofErr w:type="spellStart"/>
            <w:r>
              <w:t>cel</w:t>
            </w:r>
            <w:proofErr w:type="spellEnd"/>
            <w:r>
              <w:t xml:space="preserve">  </w:t>
            </w:r>
            <w:proofErr w:type="spellStart"/>
            <w:r>
              <w:t>mai</w:t>
            </w:r>
            <w:proofErr w:type="spellEnd"/>
            <w:r>
              <w:t xml:space="preserve">  </w:t>
            </w:r>
            <w:proofErr w:type="spellStart"/>
            <w:r>
              <w:t>mult</w:t>
            </w:r>
            <w:proofErr w:type="spellEnd"/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 </w:t>
            </w:r>
            <w:proofErr w:type="spellStart"/>
            <w:r>
              <w:t>acţiune</w:t>
            </w:r>
            <w:proofErr w:type="spellEnd"/>
            <w:r>
              <w:t xml:space="preserve">, </w:t>
            </w:r>
            <w:proofErr w:type="spellStart"/>
            <w:r>
              <w:t>deoarece</w:t>
            </w:r>
            <w:proofErr w:type="spellEnd"/>
            <w:r>
              <w:t xml:space="preserve">  </w:t>
            </w:r>
            <w:proofErr w:type="spellStart"/>
            <w:r>
              <w:t>este</w:t>
            </w:r>
            <w:proofErr w:type="spellEnd"/>
            <w:r>
              <w:t xml:space="preserve">  </w:t>
            </w:r>
            <w:proofErr w:type="spellStart"/>
            <w:r>
              <w:t>şi</w:t>
            </w:r>
            <w:proofErr w:type="spellEnd"/>
            <w:r>
              <w:t xml:space="preserve">  </w:t>
            </w:r>
            <w:proofErr w:type="spellStart"/>
            <w:r>
              <w:t>personajul</w:t>
            </w:r>
            <w:proofErr w:type="spellEnd"/>
            <w:r>
              <w:t xml:space="preserve">  principal;  el  are o  </w:t>
            </w:r>
            <w:proofErr w:type="spellStart"/>
            <w:r>
              <w:t>viziune</w:t>
            </w:r>
            <w:proofErr w:type="spellEnd"/>
            <w:r>
              <w:t xml:space="preserve">  </w:t>
            </w:r>
            <w:proofErr w:type="spellStart"/>
            <w:r>
              <w:t>limitată</w:t>
            </w:r>
            <w:proofErr w:type="spellEnd"/>
            <w:r>
              <w:t xml:space="preserve">,  nu 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prezenta</w:t>
            </w:r>
            <w:proofErr w:type="spellEnd"/>
            <w:r>
              <w:t xml:space="preserve"> </w:t>
            </w:r>
            <w:proofErr w:type="spellStart"/>
            <w:r>
              <w:t>decât</w:t>
            </w:r>
            <w:proofErr w:type="spellEnd"/>
            <w:r>
              <w:t xml:space="preserve"> </w:t>
            </w:r>
            <w:proofErr w:type="spellStart"/>
            <w:r>
              <w:t>realitatea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o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percepe</w:t>
            </w:r>
            <w:proofErr w:type="spellEnd"/>
            <w:r>
              <w:t xml:space="preserve">.  </w:t>
            </w:r>
            <w:proofErr w:type="spellStart"/>
            <w:r>
              <w:t>Viziunea</w:t>
            </w:r>
            <w:proofErr w:type="spellEnd"/>
            <w:r>
              <w:t xml:space="preserve">  </w:t>
            </w:r>
            <w:proofErr w:type="spellStart"/>
            <w:r>
              <w:t>lui</w:t>
            </w:r>
            <w:proofErr w:type="spellEnd"/>
            <w:r>
              <w:t xml:space="preserve">  </w:t>
            </w:r>
            <w:proofErr w:type="spellStart"/>
            <w:r>
              <w:t>asupra</w:t>
            </w:r>
            <w:proofErr w:type="spellEnd"/>
            <w:r>
              <w:t xml:space="preserve">  </w:t>
            </w:r>
            <w:proofErr w:type="spellStart"/>
            <w:r>
              <w:t>operei</w:t>
            </w:r>
            <w:proofErr w:type="spellEnd"/>
            <w:r>
              <w:t xml:space="preserve">  </w:t>
            </w:r>
            <w:proofErr w:type="spellStart"/>
            <w:r>
              <w:t>literare</w:t>
            </w:r>
            <w:proofErr w:type="spellEnd"/>
            <w:r>
              <w:t xml:space="preserve">  </w:t>
            </w:r>
            <w:proofErr w:type="spellStart"/>
            <w:r>
              <w:t>este</w:t>
            </w:r>
            <w:proofErr w:type="spellEnd"/>
            <w:r>
              <w:t xml:space="preserve">  </w:t>
            </w:r>
            <w:proofErr w:type="spellStart"/>
            <w:r>
              <w:t>împreună</w:t>
            </w:r>
            <w:proofErr w:type="spellEnd"/>
            <w:r>
              <w:t xml:space="preserve">  cu,  </w:t>
            </w:r>
            <w:proofErr w:type="spellStart"/>
            <w:r>
              <w:t>iar</w:t>
            </w:r>
            <w:proofErr w:type="spellEnd"/>
            <w:r>
              <w:t xml:space="preserve">  </w:t>
            </w:r>
            <w:proofErr w:type="spellStart"/>
            <w:r>
              <w:t>discursul</w:t>
            </w:r>
            <w:proofErr w:type="spellEnd"/>
            <w:r>
              <w:t xml:space="preserve">  se </w:t>
            </w:r>
            <w:proofErr w:type="spellStart"/>
            <w:r>
              <w:t>realizează</w:t>
            </w:r>
            <w:proofErr w:type="spellEnd"/>
            <w:r>
              <w:t xml:space="preserve"> la </w:t>
            </w:r>
            <w:proofErr w:type="spellStart"/>
            <w:r>
              <w:t>persoana</w:t>
            </w:r>
            <w:proofErr w:type="spellEnd"/>
            <w:r>
              <w:t xml:space="preserve"> I </w:t>
            </w:r>
            <w:proofErr w:type="spellStart"/>
            <w:r>
              <w:t>dând</w:t>
            </w:r>
            <w:proofErr w:type="spellEnd"/>
            <w:r>
              <w:t xml:space="preserve"> </w:t>
            </w:r>
            <w:proofErr w:type="spellStart"/>
            <w:r>
              <w:t>impresia</w:t>
            </w:r>
            <w:proofErr w:type="spellEnd"/>
            <w:r>
              <w:t xml:space="preserve"> de </w:t>
            </w:r>
            <w:proofErr w:type="spellStart"/>
            <w:r>
              <w:t>subiectivitate</w:t>
            </w:r>
            <w:proofErr w:type="spellEnd"/>
            <w:r>
              <w:t>.</w:t>
            </w:r>
          </w:p>
          <w:p w:rsidR="00B63992" w:rsidRPr="00B63992" w:rsidRDefault="00B63992" w:rsidP="00B63992">
            <w:pPr>
              <w:pStyle w:val="Default"/>
              <w:jc w:val="both"/>
            </w:pPr>
            <w:r>
              <w:rPr>
                <w:i/>
              </w:rPr>
              <w:t xml:space="preserve">- </w:t>
            </w:r>
            <w:proofErr w:type="spellStart"/>
            <w:r w:rsidRPr="00B63992">
              <w:rPr>
                <w:b/>
                <w:i/>
              </w:rPr>
              <w:t>Acțiunea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reprezintă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totalitatea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întâmplărilor</w:t>
            </w:r>
            <w:proofErr w:type="spellEnd"/>
            <w:r w:rsidRPr="00B63992">
              <w:t xml:space="preserve">, </w:t>
            </w:r>
            <w:proofErr w:type="spellStart"/>
            <w:r w:rsidRPr="00B63992">
              <w:rPr>
                <w:b/>
                <w:i/>
              </w:rPr>
              <w:t>subiectul</w:t>
            </w:r>
            <w:proofErr w:type="spellEnd"/>
            <w:r w:rsidRPr="00B63992">
              <w:rPr>
                <w:b/>
              </w:rPr>
              <w:t xml:space="preserve"> </w:t>
            </w:r>
            <w:proofErr w:type="spellStart"/>
            <w:r w:rsidRPr="00B63992">
              <w:t>operei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struct</w:t>
            </w:r>
            <w:r>
              <w:t>urat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 w:rsidRPr="00B63992">
              <w:rPr>
                <w:b/>
              </w:rPr>
              <w:t>momente</w:t>
            </w:r>
            <w:proofErr w:type="spellEnd"/>
            <w:r w:rsidRPr="00B63992">
              <w:rPr>
                <w:b/>
              </w:rPr>
              <w:t xml:space="preserve"> ale </w:t>
            </w:r>
            <w:proofErr w:type="spellStart"/>
            <w:r w:rsidRPr="00B63992">
              <w:rPr>
                <w:b/>
              </w:rPr>
              <w:t>subiectului</w:t>
            </w:r>
            <w:proofErr w:type="spellEnd"/>
            <w:r>
              <w:t xml:space="preserve">: </w:t>
            </w:r>
            <w:proofErr w:type="spellStart"/>
            <w:r w:rsidRPr="00B63992">
              <w:rPr>
                <w:i/>
              </w:rPr>
              <w:t>expozițiunea</w:t>
            </w:r>
            <w:proofErr w:type="spellEnd"/>
            <w:r w:rsidRPr="00B63992">
              <w:rPr>
                <w:i/>
              </w:rPr>
              <w:t xml:space="preserve">, </w:t>
            </w:r>
            <w:proofErr w:type="spellStart"/>
            <w:r w:rsidRPr="00B63992">
              <w:rPr>
                <w:i/>
              </w:rPr>
              <w:t>intriga</w:t>
            </w:r>
            <w:proofErr w:type="spellEnd"/>
            <w:r w:rsidRPr="00B63992">
              <w:rPr>
                <w:i/>
              </w:rPr>
              <w:t xml:space="preserve">, </w:t>
            </w:r>
            <w:proofErr w:type="spellStart"/>
            <w:r w:rsidRPr="00B63992">
              <w:rPr>
                <w:i/>
              </w:rPr>
              <w:t>desfășurarea</w:t>
            </w:r>
            <w:proofErr w:type="spellEnd"/>
            <w:r w:rsidRPr="00B63992">
              <w:rPr>
                <w:i/>
              </w:rPr>
              <w:t xml:space="preserve"> </w:t>
            </w:r>
            <w:proofErr w:type="spellStart"/>
            <w:r w:rsidRPr="00B63992">
              <w:rPr>
                <w:i/>
              </w:rPr>
              <w:t>acțiunii</w:t>
            </w:r>
            <w:proofErr w:type="spellEnd"/>
            <w:r w:rsidRPr="00B63992">
              <w:rPr>
                <w:i/>
              </w:rPr>
              <w:t xml:space="preserve">, punctual culminant </w:t>
            </w:r>
            <w:proofErr w:type="spellStart"/>
            <w:r w:rsidRPr="00B63992">
              <w:rPr>
                <w:i/>
              </w:rPr>
              <w:t>și</w:t>
            </w:r>
            <w:proofErr w:type="spellEnd"/>
            <w:r w:rsidRPr="00B63992">
              <w:rPr>
                <w:i/>
              </w:rPr>
              <w:t xml:space="preserve"> </w:t>
            </w:r>
            <w:proofErr w:type="spellStart"/>
            <w:r w:rsidRPr="00B63992">
              <w:rPr>
                <w:i/>
              </w:rPr>
              <w:t>deznodământul</w:t>
            </w:r>
            <w:proofErr w:type="spellEnd"/>
            <w:r w:rsidRPr="00B63992">
              <w:rPr>
                <w:i/>
              </w:rPr>
              <w:t>.</w:t>
            </w:r>
            <w:r>
              <w:t xml:space="preserve"> </w:t>
            </w:r>
            <w:proofErr w:type="spellStart"/>
            <w:r>
              <w:t>Aceasta</w:t>
            </w:r>
            <w:proofErr w:type="spellEnd"/>
            <w:r>
              <w:t xml:space="preserve"> se </w:t>
            </w:r>
            <w:proofErr w:type="spellStart"/>
            <w:r>
              <w:t>defășoară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gradat</w:t>
            </w:r>
            <w:proofErr w:type="spellEnd"/>
            <w:r>
              <w:t xml:space="preserve">,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unitate</w:t>
            </w:r>
            <w:proofErr w:type="spellEnd"/>
            <w:r>
              <w:t xml:space="preserve"> </w:t>
            </w:r>
            <w:proofErr w:type="spellStart"/>
            <w:r>
              <w:t>compozițională</w:t>
            </w:r>
            <w:proofErr w:type="spellEnd"/>
          </w:p>
          <w:p w:rsidR="00B63992" w:rsidRPr="00B63992" w:rsidRDefault="00B63992" w:rsidP="00B63992">
            <w:pPr>
              <w:pStyle w:val="Default"/>
              <w:jc w:val="both"/>
              <w:rPr>
                <w:b/>
                <w:i/>
              </w:rPr>
            </w:pPr>
            <w:r w:rsidRPr="00B63992">
              <w:t>-</w:t>
            </w:r>
            <w:proofErr w:type="spellStart"/>
            <w:r w:rsidRPr="00B63992">
              <w:t>Acțiunea</w:t>
            </w:r>
            <w:proofErr w:type="spellEnd"/>
            <w:r w:rsidRPr="00B63992">
              <w:t xml:space="preserve"> are </w:t>
            </w:r>
            <w:proofErr w:type="spellStart"/>
            <w:r w:rsidRPr="00B63992">
              <w:rPr>
                <w:b/>
                <w:i/>
              </w:rPr>
              <w:t>coordonate</w:t>
            </w:r>
            <w:proofErr w:type="spellEnd"/>
            <w:r w:rsidRPr="00B63992">
              <w:rPr>
                <w:b/>
                <w:i/>
              </w:rPr>
              <w:t xml:space="preserve"> </w:t>
            </w:r>
            <w:proofErr w:type="spellStart"/>
            <w:r w:rsidRPr="00B63992">
              <w:rPr>
                <w:b/>
                <w:i/>
              </w:rPr>
              <w:t>spațio-temporale</w:t>
            </w:r>
            <w:proofErr w:type="spellEnd"/>
            <w:r w:rsidRPr="00B63992">
              <w:rPr>
                <w:b/>
                <w:i/>
              </w:rPr>
              <w:t xml:space="preserve"> </w:t>
            </w:r>
          </w:p>
          <w:p w:rsidR="00B63992" w:rsidRDefault="00B63992" w:rsidP="00B63992">
            <w:pPr>
              <w:pStyle w:val="Default"/>
              <w:jc w:val="both"/>
            </w:pPr>
            <w:r w:rsidRPr="00B63992">
              <w:t>-</w:t>
            </w:r>
            <w:proofErr w:type="spellStart"/>
            <w:r w:rsidRPr="00B63992">
              <w:rPr>
                <w:b/>
                <w:i/>
              </w:rPr>
              <w:t>Personajele</w:t>
            </w:r>
            <w:proofErr w:type="spellEnd"/>
            <w:r w:rsidRPr="00B63992">
              <w:rPr>
                <w:b/>
                <w:i/>
              </w:rPr>
              <w:t xml:space="preserve"> </w:t>
            </w:r>
            <w:proofErr w:type="spellStart"/>
            <w:r w:rsidRPr="00B63992">
              <w:t>participă</w:t>
            </w:r>
            <w:proofErr w:type="spellEnd"/>
            <w:r w:rsidRPr="00B63992">
              <w:t xml:space="preserve"> la </w:t>
            </w:r>
            <w:proofErr w:type="spellStart"/>
            <w:r w:rsidRPr="00B63992">
              <w:t>acțiune</w:t>
            </w:r>
            <w:proofErr w:type="spellEnd"/>
            <w:r w:rsidRPr="00B63992">
              <w:t xml:space="preserve">, se </w:t>
            </w:r>
            <w:proofErr w:type="spellStart"/>
            <w:r w:rsidRPr="00B63992">
              <w:t>caracterizează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în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funcție</w:t>
            </w:r>
            <w:proofErr w:type="spellEnd"/>
            <w:r w:rsidRPr="00B63992">
              <w:t xml:space="preserve"> de </w:t>
            </w:r>
            <w:proofErr w:type="spellStart"/>
            <w:r w:rsidRPr="00B63992">
              <w:t>tipologie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statut</w:t>
            </w:r>
            <w:proofErr w:type="spellEnd"/>
            <w:r w:rsidRPr="00B63992">
              <w:t xml:space="preserve"> etc.</w:t>
            </w:r>
          </w:p>
          <w:p w:rsidR="00B63992" w:rsidRDefault="00B63992" w:rsidP="00B63992">
            <w:pPr>
              <w:pStyle w:val="Default"/>
            </w:pPr>
            <w:proofErr w:type="spellStart"/>
            <w:r w:rsidRPr="00B63992">
              <w:rPr>
                <w:i/>
              </w:rPr>
              <w:t>Tipologia</w:t>
            </w:r>
            <w:proofErr w:type="spellEnd"/>
            <w:r w:rsidRPr="00B63992">
              <w:rPr>
                <w:i/>
              </w:rPr>
              <w:t xml:space="preserve"> </w:t>
            </w:r>
            <w:proofErr w:type="spellStart"/>
            <w:r w:rsidRPr="00B63992">
              <w:rPr>
                <w:i/>
              </w:rPr>
              <w:t>personajului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completă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multitudinea</w:t>
            </w:r>
            <w:proofErr w:type="spellEnd"/>
            <w:r>
              <w:t xml:space="preserve"> </w:t>
            </w:r>
            <w:proofErr w:type="spellStart"/>
            <w:r>
              <w:t>criteriilor</w:t>
            </w:r>
            <w:proofErr w:type="spellEnd"/>
            <w:r>
              <w:t xml:space="preserve"> de </w:t>
            </w:r>
            <w:proofErr w:type="spellStart"/>
            <w:r>
              <w:t>clasificare</w:t>
            </w:r>
            <w:proofErr w:type="spellEnd"/>
            <w:r>
              <w:t xml:space="preserve">: </w:t>
            </w:r>
          </w:p>
          <w:p w:rsidR="00B63992" w:rsidRDefault="00B63992" w:rsidP="00B63992">
            <w:pPr>
              <w:pStyle w:val="Default"/>
              <w:numPr>
                <w:ilvl w:val="0"/>
                <w:numId w:val="1"/>
              </w:numPr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ocupat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ansamblul</w:t>
            </w:r>
            <w:proofErr w:type="spellEnd"/>
            <w:r>
              <w:t xml:space="preserve"> </w:t>
            </w:r>
            <w:proofErr w:type="spellStart"/>
            <w:r>
              <w:t>naraţiunii</w:t>
            </w:r>
            <w:proofErr w:type="spellEnd"/>
            <w:r>
              <w:t xml:space="preserve">: principal, </w:t>
            </w:r>
            <w:proofErr w:type="spellStart"/>
            <w:r>
              <w:t>secundar</w:t>
            </w:r>
            <w:proofErr w:type="spellEnd"/>
            <w:r>
              <w:t xml:space="preserve">, episodic </w:t>
            </w:r>
          </w:p>
          <w:p w:rsidR="00B63992" w:rsidRDefault="00B63992" w:rsidP="00B63992">
            <w:pPr>
              <w:pStyle w:val="Default"/>
              <w:numPr>
                <w:ilvl w:val="0"/>
                <w:numId w:val="1"/>
              </w:numPr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amploarea</w:t>
            </w:r>
            <w:proofErr w:type="spellEnd"/>
            <w:r>
              <w:t xml:space="preserve"> </w:t>
            </w:r>
            <w:proofErr w:type="spellStart"/>
            <w:r>
              <w:t>construirii</w:t>
            </w:r>
            <w:proofErr w:type="spellEnd"/>
            <w:r>
              <w:t>: complex- rotund (</w:t>
            </w:r>
            <w:proofErr w:type="spellStart"/>
            <w:r>
              <w:t>reacţiile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imprevizibile</w:t>
            </w:r>
            <w:proofErr w:type="spellEnd"/>
            <w:r>
              <w:t xml:space="preserve">; </w:t>
            </w:r>
            <w:proofErr w:type="spellStart"/>
            <w:r>
              <w:t>devine</w:t>
            </w:r>
            <w:proofErr w:type="spellEnd"/>
            <w:r>
              <w:t xml:space="preserve"> </w:t>
            </w:r>
            <w:proofErr w:type="spellStart"/>
            <w:r>
              <w:t>memorabil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gesturile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reacţiile</w:t>
            </w:r>
            <w:proofErr w:type="spellEnd"/>
            <w:r>
              <w:t xml:space="preserve"> sale) </w:t>
            </w:r>
          </w:p>
          <w:p w:rsidR="00B63992" w:rsidRDefault="00B63992" w:rsidP="00B63992">
            <w:pPr>
              <w:pStyle w:val="Default"/>
              <w:ind w:left="720"/>
            </w:pPr>
            <w:r>
              <w:t xml:space="preserve">                                            - unilateral-  plat  (</w:t>
            </w:r>
            <w:proofErr w:type="spellStart"/>
            <w:r>
              <w:t>este</w:t>
            </w:r>
            <w:proofErr w:type="spellEnd"/>
            <w:r>
              <w:t xml:space="preserve">  </w:t>
            </w:r>
            <w:proofErr w:type="spellStart"/>
            <w:r>
              <w:t>construit</w:t>
            </w:r>
            <w:proofErr w:type="spellEnd"/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 </w:t>
            </w:r>
            <w:proofErr w:type="spellStart"/>
            <w:r>
              <w:t>jurul</w:t>
            </w:r>
            <w:proofErr w:type="spellEnd"/>
            <w:r>
              <w:t xml:space="preserve">  </w:t>
            </w:r>
            <w:proofErr w:type="spellStart"/>
            <w:r>
              <w:t>unei</w:t>
            </w:r>
            <w:proofErr w:type="spellEnd"/>
            <w:r>
              <w:t xml:space="preserve">  </w:t>
            </w:r>
            <w:proofErr w:type="spellStart"/>
            <w:r>
              <w:t>singure</w:t>
            </w:r>
            <w:proofErr w:type="spellEnd"/>
            <w:r>
              <w:t xml:space="preserve">  </w:t>
            </w:r>
            <w:proofErr w:type="spellStart"/>
            <w:r>
              <w:t>idei</w:t>
            </w:r>
            <w:proofErr w:type="spellEnd"/>
            <w:r>
              <w:t xml:space="preserve">                      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calităţi</w:t>
            </w:r>
            <w:proofErr w:type="spellEnd"/>
            <w:r>
              <w:t xml:space="preserve">) </w:t>
            </w:r>
          </w:p>
          <w:p w:rsidR="00B63992" w:rsidRDefault="00B63992" w:rsidP="00B63992">
            <w:pPr>
              <w:pStyle w:val="Default"/>
              <w:numPr>
                <w:ilvl w:val="0"/>
                <w:numId w:val="1"/>
              </w:numPr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semnificaţia</w:t>
            </w:r>
            <w:proofErr w:type="spellEnd"/>
            <w:r>
              <w:t xml:space="preserve"> </w:t>
            </w:r>
            <w:proofErr w:type="spellStart"/>
            <w:r>
              <w:t>etică</w:t>
            </w:r>
            <w:proofErr w:type="spellEnd"/>
            <w:r>
              <w:t xml:space="preserve">: </w:t>
            </w:r>
            <w:proofErr w:type="spellStart"/>
            <w:r>
              <w:t>pozitiv</w:t>
            </w:r>
            <w:proofErr w:type="spellEnd"/>
            <w:r>
              <w:t xml:space="preserve">, </w:t>
            </w:r>
            <w:proofErr w:type="spellStart"/>
            <w:r>
              <w:t>negativ</w:t>
            </w:r>
            <w:proofErr w:type="spellEnd"/>
            <w:r>
              <w:t xml:space="preserve"> </w:t>
            </w:r>
          </w:p>
          <w:p w:rsidR="00B63992" w:rsidRDefault="00B63992" w:rsidP="00B63992">
            <w:pPr>
              <w:pStyle w:val="Default"/>
              <w:numPr>
                <w:ilvl w:val="0"/>
                <w:numId w:val="1"/>
              </w:numPr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cum se </w:t>
            </w:r>
            <w:proofErr w:type="spellStart"/>
            <w:r>
              <w:t>constitie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evoluează</w:t>
            </w:r>
            <w:proofErr w:type="spellEnd"/>
            <w:r>
              <w:t xml:space="preserve">: individual( cu </w:t>
            </w:r>
            <w:proofErr w:type="spellStart"/>
            <w:r>
              <w:t>trăsături</w:t>
            </w:r>
            <w:proofErr w:type="spellEnd"/>
            <w:r>
              <w:t xml:space="preserve"> </w:t>
            </w:r>
            <w:proofErr w:type="spellStart"/>
            <w:r>
              <w:t>asemănătoare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singure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), </w:t>
            </w:r>
            <w:proofErr w:type="spellStart"/>
            <w:r>
              <w:t>colectiv</w:t>
            </w:r>
            <w:proofErr w:type="spellEnd"/>
            <w:r>
              <w:t xml:space="preserve"> </w:t>
            </w:r>
          </w:p>
          <w:p w:rsidR="00B63992" w:rsidRPr="00B63992" w:rsidRDefault="00B63992" w:rsidP="00B63992">
            <w:pPr>
              <w:pStyle w:val="Default"/>
              <w:jc w:val="both"/>
            </w:pPr>
          </w:p>
          <w:p w:rsidR="00B63992" w:rsidRPr="00B63992" w:rsidRDefault="00B63992" w:rsidP="00B63992">
            <w:pPr>
              <w:pStyle w:val="Default"/>
              <w:jc w:val="both"/>
            </w:pPr>
            <w:r w:rsidRPr="00B63992">
              <w:t>-</w:t>
            </w:r>
            <w:proofErr w:type="spellStart"/>
            <w:r w:rsidRPr="00B63992">
              <w:t>Modul</w:t>
            </w:r>
            <w:proofErr w:type="spellEnd"/>
            <w:r w:rsidRPr="00B63992">
              <w:t xml:space="preserve"> de </w:t>
            </w:r>
            <w:proofErr w:type="spellStart"/>
            <w:r w:rsidRPr="00B63992">
              <w:t>expunere</w:t>
            </w:r>
            <w:proofErr w:type="spellEnd"/>
            <w:r w:rsidRPr="00B63992">
              <w:t xml:space="preserve"> principal </w:t>
            </w:r>
            <w:proofErr w:type="spellStart"/>
            <w:r w:rsidRPr="00B63992">
              <w:t>este</w:t>
            </w:r>
            <w:proofErr w:type="spellEnd"/>
            <w:r w:rsidRPr="00B63992">
              <w:t xml:space="preserve"> </w:t>
            </w:r>
            <w:proofErr w:type="spellStart"/>
            <w:r w:rsidRPr="00B63992">
              <w:rPr>
                <w:b/>
                <w:i/>
              </w:rPr>
              <w:t>narațiunea</w:t>
            </w:r>
            <w:proofErr w:type="spellEnd"/>
            <w:r w:rsidRPr="00B63992">
              <w:rPr>
                <w:b/>
                <w:i/>
              </w:rPr>
              <w:t>.</w:t>
            </w:r>
            <w:r w:rsidRPr="00B63992">
              <w:t xml:space="preserve"> </w:t>
            </w:r>
          </w:p>
        </w:tc>
      </w:tr>
      <w:tr w:rsidR="00B63992" w:rsidRPr="00B63992" w:rsidTr="00B63992">
        <w:trPr>
          <w:trHeight w:val="140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92" w:rsidRPr="00B63992" w:rsidRDefault="00B63992" w:rsidP="00D1472A">
            <w:pPr>
              <w:pStyle w:val="Default"/>
              <w:rPr>
                <w:i/>
                <w:iCs/>
              </w:rPr>
            </w:pPr>
            <w:proofErr w:type="spellStart"/>
            <w:r w:rsidRPr="00B63992">
              <w:rPr>
                <w:i/>
              </w:rPr>
              <w:t>Arta</w:t>
            </w:r>
            <w:proofErr w:type="spellEnd"/>
            <w:r w:rsidRPr="00B63992">
              <w:rPr>
                <w:i/>
              </w:rPr>
              <w:t xml:space="preserve"> </w:t>
            </w:r>
            <w:proofErr w:type="spellStart"/>
            <w:r w:rsidRPr="00B63992">
              <w:rPr>
                <w:i/>
              </w:rPr>
              <w:t>narativă</w:t>
            </w:r>
            <w:proofErr w:type="spellEnd"/>
            <w:r w:rsidRPr="00B63992">
              <w:t xml:space="preserve"> se </w:t>
            </w:r>
            <w:proofErr w:type="spellStart"/>
            <w:r w:rsidRPr="00B63992">
              <w:t>caracterizează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prin</w:t>
            </w:r>
            <w:proofErr w:type="spellEnd"/>
            <w:r w:rsidRPr="00B63992">
              <w:t xml:space="preserve"> diverse </w:t>
            </w:r>
            <w:proofErr w:type="spellStart"/>
            <w:r w:rsidRPr="00B63992">
              <w:t>artificii</w:t>
            </w:r>
            <w:proofErr w:type="spellEnd"/>
            <w:r w:rsidRPr="00B63992">
              <w:t xml:space="preserve"> de </w:t>
            </w:r>
            <w:proofErr w:type="spellStart"/>
            <w:r w:rsidRPr="00B63992">
              <w:t>construcţie</w:t>
            </w:r>
            <w:proofErr w:type="spellEnd"/>
            <w:r w:rsidRPr="00B63992">
              <w:t xml:space="preserve">: </w:t>
            </w:r>
            <w:proofErr w:type="spellStart"/>
            <w:r w:rsidRPr="00B63992">
              <w:rPr>
                <w:i/>
                <w:iCs/>
              </w:rPr>
              <w:t>povestirea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proofErr w:type="spellStart"/>
            <w:r w:rsidRPr="00B63992">
              <w:rPr>
                <w:i/>
                <w:iCs/>
              </w:rPr>
              <w:t>în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proofErr w:type="spellStart"/>
            <w:r w:rsidRPr="00B63992">
              <w:rPr>
                <w:i/>
                <w:iCs/>
              </w:rPr>
              <w:t>ramă</w:t>
            </w:r>
            <w:proofErr w:type="spellEnd"/>
            <w:r w:rsidRPr="00B63992">
              <w:rPr>
                <w:i/>
                <w:iCs/>
              </w:rPr>
              <w:t xml:space="preserve">, </w:t>
            </w:r>
            <w:proofErr w:type="spellStart"/>
            <w:r w:rsidRPr="00B63992">
              <w:rPr>
                <w:i/>
                <w:iCs/>
              </w:rPr>
              <w:t>construcţie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proofErr w:type="spellStart"/>
            <w:r w:rsidRPr="00B63992">
              <w:rPr>
                <w:i/>
                <w:iCs/>
              </w:rPr>
              <w:t>circulară</w:t>
            </w:r>
            <w:proofErr w:type="spellEnd"/>
            <w:r w:rsidRPr="00B63992">
              <w:rPr>
                <w:i/>
                <w:iCs/>
              </w:rPr>
              <w:t xml:space="preserve">, </w:t>
            </w:r>
            <w:proofErr w:type="spellStart"/>
            <w:r w:rsidRPr="00B63992">
              <w:rPr>
                <w:i/>
                <w:iCs/>
              </w:rPr>
              <w:t>perspectivă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proofErr w:type="spellStart"/>
            <w:r w:rsidRPr="00B63992">
              <w:rPr>
                <w:i/>
                <w:iCs/>
              </w:rPr>
              <w:t>narativă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proofErr w:type="spellStart"/>
            <w:r w:rsidRPr="00B63992">
              <w:rPr>
                <w:i/>
                <w:iCs/>
              </w:rPr>
              <w:t>subiectivă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r w:rsidRPr="00B63992">
              <w:t>(</w:t>
            </w:r>
            <w:proofErr w:type="spellStart"/>
            <w:r w:rsidRPr="00B63992">
              <w:t>împreună</w:t>
            </w:r>
            <w:proofErr w:type="spellEnd"/>
            <w:r w:rsidRPr="00B63992">
              <w:t xml:space="preserve"> cu) </w:t>
            </w:r>
            <w:proofErr w:type="spellStart"/>
            <w:r w:rsidRPr="00B63992">
              <w:t>sau</w:t>
            </w:r>
            <w:proofErr w:type="spellEnd"/>
            <w:r w:rsidRPr="00B63992">
              <w:t xml:space="preserve"> </w:t>
            </w:r>
            <w:proofErr w:type="spellStart"/>
            <w:r w:rsidRPr="00B63992">
              <w:rPr>
                <w:i/>
                <w:iCs/>
              </w:rPr>
              <w:t>obiectivă</w:t>
            </w:r>
            <w:proofErr w:type="spellEnd"/>
            <w:r w:rsidRPr="00B63992">
              <w:rPr>
                <w:i/>
                <w:iCs/>
              </w:rPr>
              <w:t xml:space="preserve"> </w:t>
            </w:r>
            <w:r w:rsidRPr="00B63992">
              <w:t>(din spate)</w:t>
            </w:r>
          </w:p>
          <w:p w:rsidR="00B63992" w:rsidRPr="00B63992" w:rsidRDefault="00B63992" w:rsidP="00D1472A">
            <w:pPr>
              <w:pStyle w:val="Default"/>
            </w:pPr>
            <w:proofErr w:type="spellStart"/>
            <w:r w:rsidRPr="00B63992">
              <w:t>Epicul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cunoaşte</w:t>
            </w:r>
            <w:proofErr w:type="spellEnd"/>
            <w:r w:rsidRPr="00B63992">
              <w:t xml:space="preserve"> o </w:t>
            </w:r>
            <w:proofErr w:type="spellStart"/>
            <w:r w:rsidRPr="00B63992">
              <w:t>multitudine</w:t>
            </w:r>
            <w:proofErr w:type="spellEnd"/>
            <w:r w:rsidRPr="00B63992">
              <w:t xml:space="preserve"> de </w:t>
            </w:r>
            <w:proofErr w:type="spellStart"/>
            <w:r w:rsidRPr="00B63992">
              <w:t>forme</w:t>
            </w:r>
            <w:proofErr w:type="spellEnd"/>
            <w:r w:rsidRPr="00B63992">
              <w:t xml:space="preserve">, de la </w:t>
            </w:r>
            <w:proofErr w:type="spellStart"/>
            <w:r w:rsidRPr="00B63992">
              <w:t>modelul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epopeic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homeric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până</w:t>
            </w:r>
            <w:proofErr w:type="spellEnd"/>
            <w:r w:rsidRPr="00B63992">
              <w:t xml:space="preserve"> la </w:t>
            </w:r>
            <w:proofErr w:type="spellStart"/>
            <w:r w:rsidRPr="00B63992">
              <w:t>romanul</w:t>
            </w:r>
            <w:proofErr w:type="spellEnd"/>
            <w:r w:rsidRPr="00B63992">
              <w:t xml:space="preserve"> modern, </w:t>
            </w:r>
            <w:proofErr w:type="spellStart"/>
            <w:r w:rsidRPr="00B63992">
              <w:t>polifonic</w:t>
            </w:r>
            <w:proofErr w:type="spellEnd"/>
            <w:r w:rsidRPr="00B63992">
              <w:t xml:space="preserve">, poetic </w:t>
            </w:r>
            <w:proofErr w:type="spellStart"/>
            <w:r w:rsidRPr="00B63992">
              <w:t>sau</w:t>
            </w:r>
            <w:proofErr w:type="spellEnd"/>
            <w:r w:rsidRPr="00B63992">
              <w:t xml:space="preserve"> </w:t>
            </w:r>
            <w:proofErr w:type="spellStart"/>
            <w:r w:rsidRPr="00B63992">
              <w:t>fragmentar</w:t>
            </w:r>
            <w:proofErr w:type="spellEnd"/>
            <w:r w:rsidRPr="00B63992">
              <w:t xml:space="preserve">. </w:t>
            </w:r>
          </w:p>
        </w:tc>
      </w:tr>
      <w:tr w:rsidR="00B63992" w:rsidRPr="00B63992" w:rsidTr="00B63992">
        <w:trPr>
          <w:trHeight w:val="48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92" w:rsidRPr="00B63992" w:rsidRDefault="00B63992" w:rsidP="00D1472A">
            <w:pPr>
              <w:pStyle w:val="Default"/>
            </w:pPr>
            <w:proofErr w:type="spellStart"/>
            <w:r w:rsidRPr="00B63992">
              <w:rPr>
                <w:b/>
              </w:rPr>
              <w:t>Specii</w:t>
            </w:r>
            <w:proofErr w:type="spellEnd"/>
            <w:r w:rsidRPr="00B63992">
              <w:rPr>
                <w:b/>
              </w:rPr>
              <w:t xml:space="preserve"> </w:t>
            </w:r>
            <w:proofErr w:type="spellStart"/>
            <w:r w:rsidRPr="00B63992">
              <w:rPr>
                <w:b/>
              </w:rPr>
              <w:t>literare</w:t>
            </w:r>
            <w:proofErr w:type="spellEnd"/>
            <w:r w:rsidRPr="00B63992">
              <w:rPr>
                <w:b/>
              </w:rPr>
              <w:t>:</w:t>
            </w:r>
            <w:r w:rsidRPr="00B63992">
              <w:t xml:space="preserve"> </w:t>
            </w:r>
            <w:proofErr w:type="spellStart"/>
            <w:r w:rsidRPr="00B63992">
              <w:t>epopeea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fabula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basmul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legenda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povestirea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nuvela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schiţa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romanul</w:t>
            </w:r>
            <w:proofErr w:type="spellEnd"/>
            <w:r w:rsidRPr="00B63992">
              <w:t xml:space="preserve">, </w:t>
            </w:r>
            <w:proofErr w:type="spellStart"/>
            <w:r w:rsidRPr="00B63992">
              <w:t>poemul</w:t>
            </w:r>
            <w:proofErr w:type="spellEnd"/>
            <w:r w:rsidRPr="00B63992">
              <w:t xml:space="preserve"> epic, etc. </w:t>
            </w:r>
          </w:p>
        </w:tc>
      </w:tr>
    </w:tbl>
    <w:p w:rsidR="006371AA" w:rsidRDefault="006371AA"/>
    <w:sectPr w:rsidR="006371AA" w:rsidSect="00EC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4A2E"/>
    <w:multiLevelType w:val="hybridMultilevel"/>
    <w:tmpl w:val="65D04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1A6D32"/>
    <w:multiLevelType w:val="hybridMultilevel"/>
    <w:tmpl w:val="6ED68850"/>
    <w:lvl w:ilvl="0" w:tplc="057CE2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D097B"/>
    <w:multiLevelType w:val="hybridMultilevel"/>
    <w:tmpl w:val="B7D05DEE"/>
    <w:lvl w:ilvl="0" w:tplc="057CE2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10E41"/>
    <w:multiLevelType w:val="hybridMultilevel"/>
    <w:tmpl w:val="551C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472A"/>
    <w:rsid w:val="000535CE"/>
    <w:rsid w:val="00054DA0"/>
    <w:rsid w:val="000804E8"/>
    <w:rsid w:val="00153F17"/>
    <w:rsid w:val="00545996"/>
    <w:rsid w:val="006371AA"/>
    <w:rsid w:val="006F573D"/>
    <w:rsid w:val="00713CCB"/>
    <w:rsid w:val="00945D39"/>
    <w:rsid w:val="009D7C60"/>
    <w:rsid w:val="00AA79D2"/>
    <w:rsid w:val="00B63992"/>
    <w:rsid w:val="00C83ED5"/>
    <w:rsid w:val="00D1472A"/>
    <w:rsid w:val="00EC4BFB"/>
    <w:rsid w:val="00F3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F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72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72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E74B-C526-4C48-822C-97B92FC4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Maricica</cp:lastModifiedBy>
  <cp:revision>6</cp:revision>
  <dcterms:created xsi:type="dcterms:W3CDTF">2018-01-16T11:21:00Z</dcterms:created>
  <dcterms:modified xsi:type="dcterms:W3CDTF">2019-01-09T17:08:00Z</dcterms:modified>
</cp:coreProperties>
</file>